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3F96F" w14:textId="77777777" w:rsidR="00916C51" w:rsidRDefault="00FC51A4" w:rsidP="00916C51">
      <w:pPr>
        <w:pStyle w:val="Nagwek1"/>
        <w:spacing w:after="120"/>
        <w:rPr>
          <w:rFonts w:asciiTheme="minorHAnsi" w:hAnsiTheme="minorHAnsi" w:cs="Arial"/>
          <w:sz w:val="28"/>
          <w:szCs w:val="28"/>
        </w:rPr>
      </w:pPr>
      <w:r>
        <w:rPr>
          <w:rFonts w:asciiTheme="minorHAnsi" w:hAnsiTheme="minorHAnsi"/>
          <w:noProof/>
          <w:sz w:val="28"/>
          <w:szCs w:val="28"/>
        </w:rPr>
        <w:pict w14:anchorId="2CF497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447pt;margin-top:-25.75pt;width:62.1pt;height:69.15pt;z-index:251663360">
            <v:imagedata r:id="rId6" o:title=""/>
          </v:shape>
          <o:OLEObject Type="Embed" ProgID="CorelDRAW.Graphic.9" ShapeID="_x0000_s1028" DrawAspect="Content" ObjectID="_1825652083" r:id="rId7"/>
        </w:pict>
      </w:r>
      <w:r w:rsidR="00AB0B9C" w:rsidRPr="00293112">
        <w:rPr>
          <w:rFonts w:asciiTheme="minorHAnsi" w:hAnsiTheme="minorHAnsi" w:cs="Arial"/>
          <w:sz w:val="28"/>
          <w:szCs w:val="28"/>
        </w:rPr>
        <w:t xml:space="preserve">ZGŁOSZENIE PRZYJAZDU GRUPOWEGO </w:t>
      </w:r>
    </w:p>
    <w:p w14:paraId="5CA29D4E" w14:textId="4F82818B" w:rsidR="00916C51" w:rsidRPr="00916C51" w:rsidRDefault="00927456" w:rsidP="00916C51">
      <w:pPr>
        <w:pStyle w:val="Nagwek1"/>
        <w:spacing w:after="120"/>
        <w:rPr>
          <w:rFonts w:asciiTheme="minorHAnsi" w:hAnsiTheme="minorHAnsi" w:cs="Arial"/>
          <w:sz w:val="28"/>
          <w:szCs w:val="28"/>
          <w:u w:val="single"/>
        </w:rPr>
      </w:pPr>
      <w:r>
        <w:rPr>
          <w:rFonts w:asciiTheme="minorHAnsi" w:hAnsiTheme="minorHAnsi" w:cs="Arial"/>
          <w:sz w:val="28"/>
          <w:szCs w:val="28"/>
          <w:u w:val="single"/>
        </w:rPr>
        <w:t xml:space="preserve">Codziennie – </w:t>
      </w:r>
      <w:r w:rsidR="00322FFD" w:rsidRPr="00916C51">
        <w:rPr>
          <w:rFonts w:asciiTheme="minorHAnsi" w:hAnsiTheme="minorHAnsi" w:cs="Arial"/>
          <w:sz w:val="28"/>
          <w:szCs w:val="28"/>
          <w:u w:val="single"/>
        </w:rPr>
        <w:t>3</w:t>
      </w:r>
      <w:r>
        <w:rPr>
          <w:rFonts w:asciiTheme="minorHAnsi" w:hAnsiTheme="minorHAnsi" w:cs="Arial"/>
          <w:sz w:val="28"/>
          <w:szCs w:val="28"/>
          <w:u w:val="single"/>
        </w:rPr>
        <w:t xml:space="preserve"> godziny </w:t>
      </w:r>
      <w:r w:rsidR="00916C51" w:rsidRPr="00916C51">
        <w:rPr>
          <w:rFonts w:asciiTheme="minorHAnsi" w:hAnsiTheme="minorHAnsi" w:cs="Arial"/>
          <w:sz w:val="28"/>
          <w:szCs w:val="28"/>
          <w:u w:val="single"/>
        </w:rPr>
        <w:t xml:space="preserve"> </w:t>
      </w:r>
    </w:p>
    <w:p w14:paraId="0B819E24" w14:textId="085FB832" w:rsidR="00D83C28" w:rsidRDefault="00AB0B9C" w:rsidP="00916C51">
      <w:pPr>
        <w:pStyle w:val="Nagwek1"/>
        <w:spacing w:after="120"/>
        <w:rPr>
          <w:rFonts w:asciiTheme="minorHAnsi" w:hAnsiTheme="minorHAnsi" w:cs="Arial"/>
          <w:color w:val="FF0000"/>
          <w:sz w:val="28"/>
          <w:szCs w:val="28"/>
        </w:rPr>
      </w:pPr>
      <w:r w:rsidRPr="00293112">
        <w:rPr>
          <w:rFonts w:asciiTheme="minorHAnsi" w:hAnsiTheme="minorHAnsi" w:cs="Arial"/>
          <w:color w:val="FF0000"/>
          <w:sz w:val="28"/>
          <w:szCs w:val="28"/>
        </w:rPr>
        <w:t>Oferta ważna</w:t>
      </w:r>
      <w:r w:rsidR="00963DBA" w:rsidRPr="00293112">
        <w:rPr>
          <w:rFonts w:asciiTheme="minorHAnsi" w:hAnsiTheme="minorHAnsi" w:cs="Arial"/>
          <w:color w:val="FF0000"/>
          <w:sz w:val="28"/>
          <w:szCs w:val="28"/>
        </w:rPr>
        <w:t xml:space="preserve"> </w:t>
      </w:r>
      <w:r w:rsidR="00916C51">
        <w:rPr>
          <w:rFonts w:asciiTheme="minorHAnsi" w:hAnsiTheme="minorHAnsi" w:cs="Arial"/>
          <w:color w:val="FF0000"/>
          <w:sz w:val="28"/>
          <w:szCs w:val="28"/>
        </w:rPr>
        <w:t xml:space="preserve">od </w:t>
      </w:r>
      <w:r w:rsidR="00FC51A4">
        <w:rPr>
          <w:rFonts w:asciiTheme="minorHAnsi" w:hAnsiTheme="minorHAnsi" w:cs="Arial"/>
          <w:color w:val="FF0000"/>
          <w:sz w:val="28"/>
          <w:szCs w:val="28"/>
        </w:rPr>
        <w:t>30</w:t>
      </w:r>
      <w:r w:rsidR="00916C51">
        <w:rPr>
          <w:rFonts w:asciiTheme="minorHAnsi" w:hAnsiTheme="minorHAnsi" w:cs="Arial"/>
          <w:color w:val="FF0000"/>
          <w:sz w:val="28"/>
          <w:szCs w:val="28"/>
        </w:rPr>
        <w:t>.0</w:t>
      </w:r>
      <w:r w:rsidR="00FC51A4">
        <w:rPr>
          <w:rFonts w:asciiTheme="minorHAnsi" w:hAnsiTheme="minorHAnsi" w:cs="Arial"/>
          <w:color w:val="FF0000"/>
          <w:sz w:val="28"/>
          <w:szCs w:val="28"/>
        </w:rPr>
        <w:t>9</w:t>
      </w:r>
      <w:r w:rsidR="00916C51">
        <w:rPr>
          <w:rFonts w:asciiTheme="minorHAnsi" w:hAnsiTheme="minorHAnsi" w:cs="Arial"/>
          <w:color w:val="FF0000"/>
          <w:sz w:val="28"/>
          <w:szCs w:val="28"/>
        </w:rPr>
        <w:t>.</w:t>
      </w:r>
      <w:r w:rsidR="00BF6100">
        <w:rPr>
          <w:rFonts w:asciiTheme="minorHAnsi" w:hAnsiTheme="minorHAnsi" w:cs="Arial"/>
          <w:color w:val="FF0000"/>
          <w:sz w:val="28"/>
          <w:szCs w:val="28"/>
        </w:rPr>
        <w:t>-3</w:t>
      </w:r>
      <w:r w:rsidR="00FC51A4">
        <w:rPr>
          <w:rFonts w:asciiTheme="minorHAnsi" w:hAnsiTheme="minorHAnsi" w:cs="Arial"/>
          <w:color w:val="FF0000"/>
          <w:sz w:val="28"/>
          <w:szCs w:val="28"/>
        </w:rPr>
        <w:t>1.12</w:t>
      </w:r>
      <w:r w:rsidR="00F3126D">
        <w:rPr>
          <w:rFonts w:asciiTheme="minorHAnsi" w:hAnsiTheme="minorHAnsi" w:cs="Arial"/>
          <w:color w:val="FF0000"/>
          <w:sz w:val="28"/>
          <w:szCs w:val="28"/>
        </w:rPr>
        <w:t>.2025</w:t>
      </w:r>
    </w:p>
    <w:p w14:paraId="069C7C3C" w14:textId="77777777" w:rsidR="004323A5" w:rsidRPr="00855FBA" w:rsidRDefault="004323A5" w:rsidP="004323A5">
      <w:pPr>
        <w:rPr>
          <w:rFonts w:asciiTheme="minorHAnsi" w:hAnsiTheme="minorHAnsi"/>
          <w:lang w:eastAsia="pl-PL"/>
        </w:rPr>
      </w:pPr>
    </w:p>
    <w:p w14:paraId="3C56C344" w14:textId="77777777" w:rsidR="00AB0B9C" w:rsidRPr="00855FBA" w:rsidRDefault="00322FFD" w:rsidP="00AB0B9C">
      <w:pPr>
        <w:spacing w:before="120" w:line="360" w:lineRule="auto"/>
        <w:outlineLvl w:val="0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6B939A" wp14:editId="400A46EC">
                <wp:simplePos x="0" y="0"/>
                <wp:positionH relativeFrom="column">
                  <wp:posOffset>489585</wp:posOffset>
                </wp:positionH>
                <wp:positionV relativeFrom="paragraph">
                  <wp:posOffset>25400</wp:posOffset>
                </wp:positionV>
                <wp:extent cx="6117590" cy="228600"/>
                <wp:effectExtent l="0" t="0" r="16510" b="19050"/>
                <wp:wrapNone/>
                <wp:docPr id="13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17590" cy="228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6D2D19" id="Prostokąt 1" o:spid="_x0000_s1026" style="position:absolute;margin-left:38.55pt;margin-top:2pt;width:481.7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" fillcolor="white [3212]" strokecolor="black [3213]" strokeweight="2pt">
                <v:path arrowok="t"/>
              </v:rect>
            </w:pict>
          </mc:Fallback>
        </mc:AlternateContent>
      </w:r>
      <w:r w:rsidR="00AB0B9C" w:rsidRPr="00855FBA">
        <w:rPr>
          <w:rFonts w:asciiTheme="minorHAnsi" w:hAnsiTheme="minorHAnsi" w:cs="Arial"/>
          <w:b/>
          <w:sz w:val="20"/>
          <w:szCs w:val="20"/>
        </w:rPr>
        <w:t>Nazwa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</w:p>
    <w:p w14:paraId="678DEDC1" w14:textId="77777777" w:rsidR="00AB0B9C" w:rsidRPr="00855FBA" w:rsidRDefault="00AB0B9C" w:rsidP="004323A5">
      <w:pPr>
        <w:spacing w:line="360" w:lineRule="auto"/>
        <w:outlineLvl w:val="0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Adres</w:t>
      </w:r>
      <w:r w:rsidR="00855FBA">
        <w:rPr>
          <w:rFonts w:asciiTheme="minorHAnsi" w:hAnsiTheme="minorHAnsi" w:cs="Arial"/>
          <w:b/>
          <w:sz w:val="20"/>
          <w:szCs w:val="20"/>
        </w:rPr>
        <w:t xml:space="preserve">   </w:t>
      </w:r>
      <w:r w:rsidR="00C94EB1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b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4323A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54FAC9D" wp14:editId="3C9DFDEB">
            <wp:extent cx="3254828" cy="272143"/>
            <wp:effectExtent l="0" t="0" r="317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4828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161CC2">
        <w:rPr>
          <w:rFonts w:asciiTheme="minorHAnsi" w:hAnsiTheme="minorHAnsi" w:cs="Arial"/>
          <w:b/>
          <w:sz w:val="20"/>
          <w:szCs w:val="20"/>
        </w:rPr>
        <w:t>NIP</w:t>
      </w:r>
      <w:r w:rsid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C94EB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22F604" wp14:editId="1C44C289">
            <wp:extent cx="2590800" cy="27432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E6EE16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Osoba do kontaktu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   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14E7B566" wp14:editId="1826C34D">
            <wp:extent cx="2536371" cy="272143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371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161CC2">
        <w:rPr>
          <w:rFonts w:asciiTheme="minorHAnsi" w:hAnsiTheme="minorHAnsi" w:cs="Arial"/>
          <w:b/>
          <w:sz w:val="20"/>
          <w:szCs w:val="20"/>
        </w:rPr>
        <w:t>Tel</w:t>
      </w:r>
      <w:r w:rsidR="00EC7F81" w:rsidRPr="00855FBA">
        <w:rPr>
          <w:rFonts w:asciiTheme="minorHAnsi" w:hAnsiTheme="minorHAnsi" w:cs="Arial"/>
          <w:sz w:val="20"/>
          <w:szCs w:val="20"/>
        </w:rPr>
        <w:t xml:space="preserve">. </w:t>
      </w:r>
      <w:r w:rsidR="00EC7F81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21F321F" wp14:editId="21D29E3D">
            <wp:extent cx="2601504" cy="272143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04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8AE31" w14:textId="77777777" w:rsidR="00A063EB" w:rsidRPr="00855FBA" w:rsidRDefault="00A063EB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</w:p>
    <w:p w14:paraId="374F4C5E" w14:textId="77777777" w:rsidR="00AB0B9C" w:rsidRPr="00855FBA" w:rsidRDefault="00AB0B9C" w:rsidP="00AB0B9C">
      <w:pPr>
        <w:spacing w:line="360" w:lineRule="auto"/>
        <w:outlineLvl w:val="0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PROSIMY O REZERWACJĘ I SPRZEDAŻ USŁUG:</w:t>
      </w:r>
    </w:p>
    <w:p w14:paraId="78317F52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>Data przyjazdu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280D4EDF" wp14:editId="21978A25">
            <wp:extent cx="2775857" cy="272143"/>
            <wp:effectExtent l="0" t="0" r="5715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857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</w:rPr>
        <w:t>Godziny</w:t>
      </w:r>
      <w:r w:rsidR="00264795">
        <w:rPr>
          <w:rFonts w:asciiTheme="minorHAnsi" w:hAnsiTheme="minorHAnsi" w:cs="Arial"/>
          <w:b/>
          <w:sz w:val="20"/>
          <w:szCs w:val="20"/>
        </w:rPr>
        <w:t xml:space="preserve">   </w:t>
      </w:r>
      <w:r w:rsidR="00A063EB" w:rsidRPr="00855FBA">
        <w:rPr>
          <w:rFonts w:asciiTheme="minorHAnsi" w:hAnsiTheme="minorHAnsi" w:cs="Arial"/>
          <w:sz w:val="20"/>
          <w:szCs w:val="20"/>
        </w:rPr>
        <w:t xml:space="preserve"> </w:t>
      </w:r>
      <w:r w:rsidR="00A063EB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4D9B6BB5" wp14:editId="5E7FD66B">
            <wp:extent cx="2318476" cy="272143"/>
            <wp:effectExtent l="0" t="0" r="5715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476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EE7071" w14:textId="77777777" w:rsidR="00AB0B9C" w:rsidRPr="00855FBA" w:rsidRDefault="00AB0B9C" w:rsidP="00AB0B9C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Godzina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    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6951B4A4" wp14:editId="7E8BD563">
            <wp:extent cx="892629" cy="272142"/>
            <wp:effectExtent l="0" t="0" r="3175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16CC5" w:rsidRPr="00855FBA">
        <w:rPr>
          <w:rFonts w:asciiTheme="minorHAnsi" w:hAnsiTheme="minorHAnsi" w:cs="Arial"/>
          <w:sz w:val="20"/>
          <w:szCs w:val="20"/>
        </w:rPr>
        <w:t xml:space="preserve">  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Miejsce wydania posiłku</w:t>
      </w:r>
      <w:r w:rsidR="00416CC5" w:rsidRPr="00264795">
        <w:rPr>
          <w:rFonts w:asciiTheme="minorHAnsi" w:hAnsiTheme="minorHAnsi" w:cs="Arial"/>
          <w:sz w:val="20"/>
          <w:szCs w:val="20"/>
        </w:rPr>
        <w:t xml:space="preserve"> </w:t>
      </w:r>
      <w:r w:rsidR="00264795" w:rsidRPr="00264795">
        <w:rPr>
          <w:rFonts w:asciiTheme="minorHAnsi" w:hAnsiTheme="minorHAnsi" w:cs="Arial"/>
          <w:sz w:val="20"/>
          <w:szCs w:val="20"/>
        </w:rPr>
        <w:t xml:space="preserve">   </w:t>
      </w:r>
      <w:r w:rsidR="00416CC5"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58620B0" wp14:editId="15A0E52B">
            <wp:extent cx="2558143" cy="272142"/>
            <wp:effectExtent l="0" t="0" r="0" b="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15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5C5812" w14:textId="77777777" w:rsidR="00994D0D" w:rsidRPr="00855FBA" w:rsidRDefault="00994D0D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dzieci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5884654E" wp14:editId="6A2F5480">
            <wp:extent cx="892629" cy="272142"/>
            <wp:effectExtent l="0" t="0" r="3175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AB0B9C" w:rsidRPr="00855FBA">
        <w:rPr>
          <w:rFonts w:asciiTheme="minorHAnsi" w:hAnsiTheme="minorHAnsi" w:cs="Arial"/>
          <w:sz w:val="20"/>
          <w:szCs w:val="20"/>
        </w:rPr>
        <w:t xml:space="preserve">           </w:t>
      </w:r>
      <w:r w:rsidRPr="00161CC2">
        <w:rPr>
          <w:rFonts w:asciiTheme="minorHAnsi" w:hAnsiTheme="minorHAnsi" w:cs="Arial"/>
          <w:b/>
          <w:sz w:val="20"/>
          <w:szCs w:val="20"/>
        </w:rPr>
        <w:t>Ilość</w:t>
      </w:r>
      <w:r w:rsidR="00AB0B9C" w:rsidRPr="00161CC2">
        <w:rPr>
          <w:rFonts w:asciiTheme="minorHAnsi" w:hAnsiTheme="minorHAnsi" w:cs="Arial"/>
          <w:b/>
          <w:sz w:val="20"/>
          <w:szCs w:val="20"/>
        </w:rPr>
        <w:t xml:space="preserve"> opiekunów</w:t>
      </w:r>
      <w:r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noProof/>
          <w:sz w:val="20"/>
          <w:szCs w:val="20"/>
          <w:lang w:eastAsia="pl-PL"/>
        </w:rPr>
        <w:drawing>
          <wp:inline distT="0" distB="0" distL="0" distR="0" wp14:anchorId="34C9934F" wp14:editId="34250B40">
            <wp:extent cx="892629" cy="272142"/>
            <wp:effectExtent l="0" t="0" r="317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632" cy="272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AB8D24" w14:textId="77777777" w:rsidR="00AB0B9C" w:rsidRDefault="00AB0B9C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FORMA PŁATNOŚCI: </w:t>
      </w:r>
      <w:r w:rsidR="00B475B6" w:rsidRPr="00855FBA">
        <w:rPr>
          <w:rFonts w:asciiTheme="minorHAnsi" w:hAnsiTheme="minorHAnsi" w:cs="Arial"/>
          <w:b/>
          <w:bCs/>
          <w:sz w:val="20"/>
          <w:szCs w:val="20"/>
        </w:rPr>
        <w:tab/>
      </w:r>
      <w:r w:rsidR="00994D0D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C2D7005" wp14:editId="462F1428">
            <wp:extent cx="239486" cy="272143"/>
            <wp:effectExtent l="0" t="0" r="8255" b="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Gotówka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1725200B" wp14:editId="064B13DA">
            <wp:extent cx="239486" cy="272143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93112">
        <w:rPr>
          <w:rFonts w:asciiTheme="minorHAnsi" w:hAnsiTheme="minorHAnsi" w:cs="Arial"/>
          <w:sz w:val="20"/>
          <w:szCs w:val="20"/>
        </w:rPr>
        <w:t xml:space="preserve"> Karta </w:t>
      </w:r>
      <w:r w:rsidR="00293112">
        <w:rPr>
          <w:rFonts w:asciiTheme="minorHAnsi" w:hAnsiTheme="minorHAnsi" w:cs="Arial"/>
          <w:sz w:val="20"/>
          <w:szCs w:val="20"/>
        </w:rPr>
        <w:tab/>
      </w:r>
      <w:r w:rsidR="00293112">
        <w:rPr>
          <w:rFonts w:asciiTheme="minorHAnsi" w:hAnsiTheme="minorHAnsi" w:cs="Arial"/>
          <w:sz w:val="20"/>
          <w:szCs w:val="20"/>
        </w:rPr>
        <w:tab/>
      </w:r>
      <w:r w:rsidR="00B475B6" w:rsidRPr="00855FBA">
        <w:rPr>
          <w:rFonts w:asciiTheme="minorHAnsi" w:hAnsiTheme="minorHAnsi" w:cs="Arial"/>
          <w:b/>
          <w:bCs/>
          <w:noProof/>
          <w:sz w:val="20"/>
          <w:szCs w:val="20"/>
          <w:lang w:eastAsia="pl-PL"/>
        </w:rPr>
        <w:drawing>
          <wp:inline distT="0" distB="0" distL="0" distR="0" wp14:anchorId="09453B1C" wp14:editId="3FF95B64">
            <wp:extent cx="239486" cy="272143"/>
            <wp:effectExtent l="0" t="0" r="8255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2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B475B6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 xml:space="preserve"> Przelew</w:t>
      </w:r>
      <w:r w:rsidR="00293112">
        <w:rPr>
          <w:rFonts w:asciiTheme="minorHAnsi" w:hAnsiTheme="minorHAnsi" w:cs="Arial"/>
          <w:sz w:val="20"/>
          <w:szCs w:val="20"/>
        </w:rPr>
        <w:t>*</w:t>
      </w:r>
      <w:r w:rsidRPr="00855FBA">
        <w:rPr>
          <w:rFonts w:asciiTheme="minorHAnsi" w:hAnsiTheme="minorHAnsi" w:cs="Arial"/>
          <w:sz w:val="20"/>
          <w:szCs w:val="20"/>
        </w:rPr>
        <w:t xml:space="preserve"> – </w:t>
      </w:r>
      <w:r w:rsidR="00293112">
        <w:rPr>
          <w:rFonts w:asciiTheme="minorHAnsi" w:hAnsiTheme="minorHAnsi" w:cs="Arial"/>
          <w:sz w:val="20"/>
          <w:szCs w:val="20"/>
        </w:rPr>
        <w:t>termin płatności………………</w:t>
      </w:r>
      <w:r w:rsidR="00B475B6" w:rsidRPr="00855FBA">
        <w:rPr>
          <w:rFonts w:asciiTheme="minorHAnsi" w:hAnsiTheme="minorHAnsi" w:cs="Arial"/>
          <w:sz w:val="20"/>
          <w:szCs w:val="20"/>
        </w:rPr>
        <w:t>………</w:t>
      </w:r>
    </w:p>
    <w:p w14:paraId="74529FC7" w14:textId="77777777" w:rsidR="00293112" w:rsidRPr="00855FBA" w:rsidRDefault="00293112" w:rsidP="00994D0D">
      <w:pPr>
        <w:spacing w:line="360" w:lineRule="auto"/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*płatność przelewem powinna być wcześniej zgłoszona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4"/>
        <w:gridCol w:w="1842"/>
        <w:gridCol w:w="1276"/>
        <w:gridCol w:w="1284"/>
      </w:tblGrid>
      <w:tr w:rsidR="00ED317A" w:rsidRPr="00855FBA" w14:paraId="48EFBF5C" w14:textId="77777777" w:rsidTr="00293112">
        <w:tc>
          <w:tcPr>
            <w:tcW w:w="6204" w:type="dxa"/>
          </w:tcPr>
          <w:p w14:paraId="20C87F52" w14:textId="77777777" w:rsidR="00ED317A" w:rsidRPr="006C5109" w:rsidRDefault="007A30C4" w:rsidP="003E4DE5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</w:rPr>
            </w:pPr>
            <w:r w:rsidRPr="006C5109">
              <w:rPr>
                <w:rFonts w:asciiTheme="minorHAnsi" w:hAnsiTheme="minorHAnsi" w:cs="Arial"/>
                <w:b/>
              </w:rPr>
              <w:t>RODZAJ USŁUGI</w:t>
            </w:r>
          </w:p>
        </w:tc>
        <w:tc>
          <w:tcPr>
            <w:tcW w:w="1842" w:type="dxa"/>
            <w:vAlign w:val="center"/>
          </w:tcPr>
          <w:p w14:paraId="46C9212A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Cena za osobę</w:t>
            </w:r>
          </w:p>
        </w:tc>
        <w:tc>
          <w:tcPr>
            <w:tcW w:w="1276" w:type="dxa"/>
            <w:vAlign w:val="center"/>
          </w:tcPr>
          <w:p w14:paraId="2D0A20D3" w14:textId="77777777" w:rsidR="00ED317A" w:rsidRPr="00855FBA" w:rsidRDefault="007A30C4" w:rsidP="00855FBA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>Ilość osób</w:t>
            </w:r>
          </w:p>
        </w:tc>
        <w:tc>
          <w:tcPr>
            <w:tcW w:w="1284" w:type="dxa"/>
            <w:vAlign w:val="center"/>
          </w:tcPr>
          <w:p w14:paraId="789A0CF3" w14:textId="77777777" w:rsidR="00ED317A" w:rsidRPr="00855FBA" w:rsidRDefault="007A30C4" w:rsidP="00293112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b/>
                <w:sz w:val="20"/>
                <w:szCs w:val="20"/>
              </w:rPr>
              <w:t xml:space="preserve">Wartość </w:t>
            </w:r>
          </w:p>
        </w:tc>
      </w:tr>
      <w:tr w:rsidR="00ED317A" w:rsidRPr="00855FBA" w14:paraId="11B50B96" w14:textId="77777777" w:rsidTr="00293112">
        <w:tc>
          <w:tcPr>
            <w:tcW w:w="6204" w:type="dxa"/>
          </w:tcPr>
          <w:p w14:paraId="308D1AA5" w14:textId="77777777" w:rsidR="007A30C4" w:rsidRPr="006C5109" w:rsidRDefault="007A30C4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Bilet ulgowy – </w:t>
            </w:r>
            <w:r w:rsidR="00400EF5">
              <w:rPr>
                <w:rFonts w:asciiTheme="minorHAnsi" w:hAnsiTheme="minorHAnsi" w:cs="Arial"/>
                <w:b/>
                <w:sz w:val="24"/>
                <w:szCs w:val="24"/>
              </w:rPr>
              <w:t>3</w:t>
            </w: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 xml:space="preserve"> godzinny</w:t>
            </w:r>
          </w:p>
          <w:p w14:paraId="3043E6D6" w14:textId="5B2A06B7" w:rsidR="00ED317A" w:rsidRPr="00855FBA" w:rsidRDefault="0092211E" w:rsidP="00D4770D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sz w:val="20"/>
                <w:szCs w:val="20"/>
              </w:rPr>
              <w:t>dopłata za przekroczony czas 1</w:t>
            </w:r>
            <w:r w:rsidR="00FC51A4">
              <w:rPr>
                <w:rFonts w:asciiTheme="minorHAnsi" w:hAnsiTheme="minorHAnsi" w:cs="Arial"/>
                <w:i/>
                <w:sz w:val="20"/>
                <w:szCs w:val="20"/>
              </w:rPr>
              <w:t>,2</w:t>
            </w:r>
            <w:bookmarkStart w:id="0" w:name="_GoBack"/>
            <w:bookmarkEnd w:id="0"/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</w:t>
            </w:r>
            <w:r w:rsidR="00C67F67">
              <w:rPr>
                <w:rFonts w:asciiTheme="minorHAnsi" w:hAnsiTheme="minorHAnsi" w:cs="Arial"/>
                <w:i/>
                <w:sz w:val="20"/>
                <w:szCs w:val="20"/>
              </w:rPr>
              <w:t>zł</w:t>
            </w:r>
            <w:r w:rsidR="0064731C">
              <w:rPr>
                <w:rFonts w:asciiTheme="minorHAnsi" w:hAnsiTheme="minorHAnsi" w:cs="Arial"/>
                <w:i/>
                <w:sz w:val="20"/>
                <w:szCs w:val="20"/>
              </w:rPr>
              <w:t>/min.</w:t>
            </w:r>
            <w:r w:rsidR="007A30C4" w:rsidRPr="00855FBA">
              <w:rPr>
                <w:rFonts w:asciiTheme="minorHAnsi" w:hAnsiTheme="minorHAnsi" w:cs="Arial"/>
                <w:i/>
                <w:sz w:val="20"/>
                <w:szCs w:val="20"/>
              </w:rPr>
              <w:t xml:space="preserve"> od osoby</w:t>
            </w:r>
          </w:p>
        </w:tc>
        <w:tc>
          <w:tcPr>
            <w:tcW w:w="1842" w:type="dxa"/>
            <w:vAlign w:val="center"/>
          </w:tcPr>
          <w:p w14:paraId="37FB70BE" w14:textId="7520A161" w:rsidR="00ED317A" w:rsidRPr="000154E8" w:rsidRDefault="00BF610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8</w:t>
            </w:r>
            <w:r w:rsidR="0092211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 w:rsidR="00F534CD">
              <w:rPr>
                <w:rFonts w:asciiTheme="minorHAnsi" w:hAnsiTheme="minorHAnsi" w:cs="Arial"/>
                <w:b/>
                <w:sz w:val="28"/>
                <w:szCs w:val="28"/>
              </w:rPr>
              <w:t xml:space="preserve">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4420EA10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3DC034C4" w14:textId="77777777" w:rsidR="00ED317A" w:rsidRPr="00855FBA" w:rsidRDefault="00ED317A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293112" w:rsidRPr="00855FBA" w14:paraId="66C5E6DB" w14:textId="77777777" w:rsidTr="00293112">
        <w:tc>
          <w:tcPr>
            <w:tcW w:w="6204" w:type="dxa"/>
          </w:tcPr>
          <w:p w14:paraId="698A3ECC" w14:textId="77777777" w:rsidR="00293112" w:rsidRPr="006C5109" w:rsidRDefault="00293112" w:rsidP="007A30C4">
            <w:pPr>
              <w:pStyle w:val="Nagwek"/>
              <w:tabs>
                <w:tab w:val="clear" w:pos="4536"/>
                <w:tab w:val="clear" w:pos="9072"/>
              </w:tabs>
              <w:rPr>
                <w:rFonts w:asciiTheme="minorHAnsi" w:hAnsiTheme="minorHAnsi" w:cs="Arial"/>
                <w:b/>
                <w:sz w:val="24"/>
                <w:szCs w:val="24"/>
              </w:rPr>
            </w:pPr>
            <w:r>
              <w:rPr>
                <w:rFonts w:asciiTheme="minorHAnsi" w:hAnsiTheme="minorHAnsi" w:cs="Arial"/>
                <w:b/>
                <w:sz w:val="24"/>
                <w:szCs w:val="24"/>
              </w:rPr>
              <w:t xml:space="preserve">Opaski identyfikacyjne </w:t>
            </w:r>
          </w:p>
        </w:tc>
        <w:tc>
          <w:tcPr>
            <w:tcW w:w="1842" w:type="dxa"/>
            <w:vAlign w:val="center"/>
          </w:tcPr>
          <w:p w14:paraId="779818FC" w14:textId="5ED8FFB5" w:rsidR="00293112" w:rsidRDefault="00274170" w:rsidP="00C67F67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center"/>
              <w:rPr>
                <w:rFonts w:asciiTheme="minorHAnsi" w:hAnsiTheme="minorHAnsi" w:cs="Arial"/>
                <w:b/>
                <w:sz w:val="28"/>
                <w:szCs w:val="28"/>
              </w:rPr>
            </w:pPr>
            <w:r>
              <w:rPr>
                <w:rFonts w:asciiTheme="minorHAnsi" w:hAnsiTheme="minorHAnsi" w:cs="Arial"/>
                <w:b/>
                <w:sz w:val="28"/>
                <w:szCs w:val="28"/>
              </w:rPr>
              <w:t>O</w:t>
            </w:r>
            <w:r w:rsidR="00916C51">
              <w:rPr>
                <w:rFonts w:asciiTheme="minorHAnsi" w:hAnsiTheme="minorHAnsi" w:cs="Arial"/>
                <w:b/>
                <w:sz w:val="28"/>
                <w:szCs w:val="28"/>
              </w:rPr>
              <w:t>,</w:t>
            </w:r>
            <w:r w:rsidR="00EE1D3E">
              <w:rPr>
                <w:rFonts w:asciiTheme="minorHAnsi" w:hAnsiTheme="minorHAnsi" w:cs="Arial"/>
                <w:b/>
                <w:sz w:val="28"/>
                <w:szCs w:val="28"/>
              </w:rPr>
              <w:t>5</w:t>
            </w:r>
            <w:r>
              <w:rPr>
                <w:rFonts w:asciiTheme="minorHAnsi" w:hAnsiTheme="minorHAnsi" w:cs="Arial"/>
                <w:b/>
                <w:sz w:val="28"/>
                <w:szCs w:val="28"/>
              </w:rPr>
              <w:t xml:space="preserve">0 </w:t>
            </w:r>
            <w:r w:rsidR="00C67F67">
              <w:rPr>
                <w:rFonts w:asciiTheme="minorHAnsi" w:hAnsiTheme="minorHAnsi" w:cs="Arial"/>
                <w:b/>
                <w:sz w:val="28"/>
                <w:szCs w:val="28"/>
              </w:rPr>
              <w:t>zł</w:t>
            </w:r>
          </w:p>
        </w:tc>
        <w:tc>
          <w:tcPr>
            <w:tcW w:w="1276" w:type="dxa"/>
          </w:tcPr>
          <w:p w14:paraId="21036593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  <w:tc>
          <w:tcPr>
            <w:tcW w:w="1284" w:type="dxa"/>
          </w:tcPr>
          <w:p w14:paraId="1A5C6CC8" w14:textId="77777777" w:rsidR="00293112" w:rsidRPr="00855FBA" w:rsidRDefault="00293112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  <w:tr w:rsidR="000154E8" w:rsidRPr="00855FBA" w14:paraId="295A00D2" w14:textId="77777777" w:rsidTr="00293112">
        <w:tc>
          <w:tcPr>
            <w:tcW w:w="9322" w:type="dxa"/>
            <w:gridSpan w:val="3"/>
            <w:vAlign w:val="center"/>
          </w:tcPr>
          <w:p w14:paraId="51365439" w14:textId="77777777" w:rsidR="000154E8" w:rsidRPr="006C5109" w:rsidRDefault="000154E8" w:rsidP="000154E8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jc w:val="right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6C5109">
              <w:rPr>
                <w:rFonts w:asciiTheme="minorHAnsi" w:hAnsiTheme="minorHAnsi" w:cs="Arial"/>
                <w:b/>
                <w:sz w:val="24"/>
                <w:szCs w:val="24"/>
              </w:rPr>
              <w:t>Wartość usługi basenowej - RAZEM</w:t>
            </w:r>
          </w:p>
        </w:tc>
        <w:tc>
          <w:tcPr>
            <w:tcW w:w="1284" w:type="dxa"/>
          </w:tcPr>
          <w:p w14:paraId="2C49E16E" w14:textId="77777777" w:rsidR="000154E8" w:rsidRPr="00855FBA" w:rsidRDefault="000154E8" w:rsidP="00AB0B9C">
            <w:pPr>
              <w:pStyle w:val="Nagwek"/>
              <w:tabs>
                <w:tab w:val="clear" w:pos="4536"/>
                <w:tab w:val="clear" w:pos="9072"/>
              </w:tabs>
              <w:spacing w:line="360" w:lineRule="auto"/>
              <w:rPr>
                <w:rFonts w:asciiTheme="minorHAnsi" w:hAnsiTheme="minorHAnsi" w:cs="Arial"/>
                <w:sz w:val="20"/>
                <w:szCs w:val="20"/>
              </w:rPr>
            </w:pPr>
          </w:p>
        </w:tc>
      </w:tr>
    </w:tbl>
    <w:p w14:paraId="7CDE332E" w14:textId="77777777" w:rsidR="00AB0B9C" w:rsidRPr="00855FBA" w:rsidRDefault="00AB0B9C" w:rsidP="00AB0B9C">
      <w:pPr>
        <w:spacing w:before="120"/>
        <w:jc w:val="both"/>
        <w:rPr>
          <w:rFonts w:asciiTheme="minorHAnsi" w:hAnsiTheme="minorHAnsi" w:cs="Arial"/>
          <w:b/>
          <w:bCs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bCs/>
          <w:sz w:val="20"/>
          <w:szCs w:val="20"/>
          <w:u w:val="single"/>
        </w:rPr>
        <w:t>Dodatkowe informacje dot. wejść grupowych na baseny:</w:t>
      </w:r>
    </w:p>
    <w:p w14:paraId="735E6312" w14:textId="77777777" w:rsidR="0064731C" w:rsidRPr="0064731C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Grupa min.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15-osobowa, </w:t>
      </w:r>
      <w:r w:rsidRPr="00855FBA">
        <w:rPr>
          <w:rFonts w:asciiTheme="minorHAnsi" w:hAnsiTheme="minorHAnsi" w:cs="Arial"/>
          <w:sz w:val="20"/>
          <w:szCs w:val="20"/>
        </w:rPr>
        <w:t xml:space="preserve">na każde 15 osób jeden opiekun – wejście na basen </w:t>
      </w:r>
      <w:r w:rsidR="00293112">
        <w:rPr>
          <w:rFonts w:asciiTheme="minorHAnsi" w:hAnsiTheme="minorHAnsi" w:cs="Arial"/>
          <w:sz w:val="20"/>
          <w:szCs w:val="20"/>
        </w:rPr>
        <w:t>bezpłatnie</w:t>
      </w:r>
      <w:r w:rsidRPr="00855FBA">
        <w:rPr>
          <w:rFonts w:asciiTheme="minorHAnsi" w:hAnsiTheme="minorHAnsi" w:cs="Arial"/>
          <w:sz w:val="20"/>
          <w:szCs w:val="20"/>
        </w:rPr>
        <w:t xml:space="preserve">. </w:t>
      </w:r>
    </w:p>
    <w:p w14:paraId="070B9105" w14:textId="77777777" w:rsidR="00AB0B9C" w:rsidRPr="00855FBA" w:rsidRDefault="00AB0B9C" w:rsidP="0064731C">
      <w:pPr>
        <w:ind w:left="360"/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Dodatkowi opiekunowie płacą wg taryfy normalnej.</w:t>
      </w:r>
    </w:p>
    <w:p w14:paraId="61C71A7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bCs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 xml:space="preserve">Dzieci i opiekunów obowiązuje strój kąpielowy, ręcznik, klapki.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 xml:space="preserve">Opiekunowie są zobowiązani do wejścia na halę basenową wraz z dziećmi. </w:t>
      </w:r>
    </w:p>
    <w:p w14:paraId="2E4E7902" w14:textId="77777777" w:rsidR="00AB0B9C" w:rsidRPr="00855FBA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 xml:space="preserve">Zapłata za usługi </w:t>
      </w:r>
      <w:r w:rsidRPr="00855FBA">
        <w:rPr>
          <w:rFonts w:asciiTheme="minorHAnsi" w:hAnsiTheme="minorHAnsi" w:cs="Arial"/>
          <w:b/>
          <w:bCs/>
          <w:sz w:val="20"/>
          <w:szCs w:val="20"/>
        </w:rPr>
        <w:t>gotówką</w:t>
      </w:r>
      <w:r w:rsidRPr="00855FBA">
        <w:rPr>
          <w:rFonts w:asciiTheme="minorHAnsi" w:hAnsiTheme="minorHAnsi" w:cs="Arial"/>
          <w:sz w:val="20"/>
          <w:szCs w:val="20"/>
        </w:rPr>
        <w:t xml:space="preserve"> w kasach Aquaparku w dniu przyjazdu lub </w:t>
      </w:r>
      <w:r w:rsidRPr="00855FBA">
        <w:rPr>
          <w:rFonts w:asciiTheme="minorHAnsi" w:hAnsiTheme="minorHAnsi" w:cs="Arial"/>
          <w:b/>
          <w:sz w:val="20"/>
          <w:szCs w:val="20"/>
        </w:rPr>
        <w:t xml:space="preserve">przelewem </w:t>
      </w:r>
      <w:r w:rsidRPr="00855FBA">
        <w:rPr>
          <w:rFonts w:asciiTheme="minorHAnsi" w:hAnsiTheme="minorHAnsi" w:cs="Arial"/>
          <w:sz w:val="20"/>
          <w:szCs w:val="20"/>
        </w:rPr>
        <w:t>przed przyjazdem</w:t>
      </w:r>
      <w:r w:rsidRPr="00855FBA">
        <w:rPr>
          <w:rFonts w:asciiTheme="minorHAnsi" w:hAnsiTheme="minorHAnsi" w:cs="Arial"/>
          <w:b/>
          <w:sz w:val="20"/>
          <w:szCs w:val="20"/>
        </w:rPr>
        <w:t>.</w:t>
      </w:r>
      <w:r w:rsidRPr="00855FBA">
        <w:rPr>
          <w:rFonts w:asciiTheme="minorHAnsi" w:hAnsiTheme="minorHAnsi" w:cs="Arial"/>
          <w:sz w:val="20"/>
          <w:szCs w:val="20"/>
        </w:rPr>
        <w:t xml:space="preserve"> Potwierdzenie przelewu oraz oryginał zamówienia będzie dokumentem uprawniającym do wstępu na rezerwowany termin. </w:t>
      </w:r>
    </w:p>
    <w:p w14:paraId="1385034B" w14:textId="2EE678A8" w:rsidR="00131734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bCs/>
          <w:sz w:val="20"/>
          <w:szCs w:val="20"/>
        </w:rPr>
        <w:t>PROSIMY O PRZESŁANIE ZGŁOSZENIA</w:t>
      </w:r>
      <w:r w:rsidR="0092211E">
        <w:rPr>
          <w:rFonts w:asciiTheme="minorHAnsi" w:hAnsiTheme="minorHAnsi" w:cs="Arial"/>
          <w:sz w:val="20"/>
          <w:szCs w:val="20"/>
        </w:rPr>
        <w:t xml:space="preserve"> </w:t>
      </w:r>
      <w:r w:rsidR="00131734" w:rsidRPr="00354EC3">
        <w:rPr>
          <w:rFonts w:asciiTheme="minorHAnsi" w:hAnsiTheme="minorHAnsi" w:cs="Arial"/>
          <w:sz w:val="20"/>
          <w:szCs w:val="20"/>
        </w:rPr>
        <w:t>drogą mailową bok@aquaparksopot.pl.</w:t>
      </w:r>
    </w:p>
    <w:p w14:paraId="7DC7BEFF" w14:textId="77777777" w:rsidR="00C67F67" w:rsidRPr="00C67F67" w:rsidRDefault="00AB0B9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sz w:val="20"/>
          <w:szCs w:val="20"/>
        </w:rPr>
        <w:t>Rezerwacja telefoniczna</w:t>
      </w:r>
      <w:r w:rsidR="00C67F67">
        <w:rPr>
          <w:rFonts w:asciiTheme="minorHAnsi" w:hAnsiTheme="minorHAnsi" w:cs="Arial"/>
          <w:sz w:val="20"/>
          <w:szCs w:val="20"/>
        </w:rPr>
        <w:t xml:space="preserve"> +48 501 194 193.</w:t>
      </w:r>
    </w:p>
    <w:p w14:paraId="43C23A26" w14:textId="6926BCA6" w:rsidR="00AB0B9C" w:rsidRPr="00C67F67" w:rsidRDefault="0064731C" w:rsidP="00AB0B9C">
      <w:pPr>
        <w:numPr>
          <w:ilvl w:val="0"/>
          <w:numId w:val="2"/>
        </w:numPr>
        <w:jc w:val="both"/>
        <w:rPr>
          <w:rFonts w:asciiTheme="minorHAnsi" w:hAnsiTheme="minorHAnsi" w:cs="Arial"/>
          <w:bCs/>
          <w:color w:val="000000"/>
          <w:sz w:val="20"/>
          <w:szCs w:val="20"/>
        </w:rPr>
      </w:pPr>
      <w:r w:rsidRPr="00C67F67">
        <w:rPr>
          <w:rFonts w:asciiTheme="minorHAnsi" w:hAnsiTheme="minorHAnsi" w:cs="Arial"/>
          <w:color w:val="000000"/>
          <w:sz w:val="20"/>
          <w:szCs w:val="20"/>
        </w:rPr>
        <w:t>Parking płatny –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cena dla autokarów gr</w:t>
      </w:r>
      <w:r w:rsidR="0052164F" w:rsidRPr="00C67F67">
        <w:rPr>
          <w:rFonts w:asciiTheme="minorHAnsi" w:hAnsiTheme="minorHAnsi" w:cs="Arial"/>
          <w:color w:val="000000"/>
          <w:sz w:val="20"/>
          <w:szCs w:val="20"/>
        </w:rPr>
        <w:t xml:space="preserve">up korzystających z Aquaparku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25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>/godz.</w:t>
      </w:r>
      <w:r w:rsidR="00645FD5" w:rsidRPr="00C67F67">
        <w:rPr>
          <w:rFonts w:asciiTheme="minorHAnsi" w:hAnsiTheme="minorHAnsi" w:cs="Arial"/>
          <w:color w:val="000000"/>
          <w:sz w:val="20"/>
          <w:szCs w:val="20"/>
        </w:rPr>
        <w:t>,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dla pozostałych</w:t>
      </w:r>
      <w:r w:rsidR="00C67F67">
        <w:rPr>
          <w:rFonts w:asciiTheme="minorHAnsi" w:hAnsiTheme="minorHAnsi" w:cs="Arial"/>
          <w:color w:val="000000"/>
          <w:sz w:val="20"/>
          <w:szCs w:val="20"/>
        </w:rPr>
        <w:t xml:space="preserve"> 50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</w:t>
      </w:r>
      <w:r w:rsidR="00C67F67">
        <w:rPr>
          <w:rFonts w:asciiTheme="minorHAnsi" w:hAnsiTheme="minorHAnsi" w:cs="Arial"/>
          <w:color w:val="000000"/>
          <w:sz w:val="20"/>
          <w:szCs w:val="20"/>
        </w:rPr>
        <w:t>zł</w:t>
      </w:r>
      <w:r w:rsidR="00AB0B9C" w:rsidRPr="00C67F67">
        <w:rPr>
          <w:rFonts w:asciiTheme="minorHAnsi" w:hAnsiTheme="minorHAnsi" w:cs="Arial"/>
          <w:color w:val="000000"/>
          <w:sz w:val="20"/>
          <w:szCs w:val="20"/>
        </w:rPr>
        <w:t xml:space="preserve"> /godz.  </w:t>
      </w:r>
    </w:p>
    <w:p w14:paraId="0D3D8BD0" w14:textId="3682F06D" w:rsidR="00306BF7" w:rsidRPr="00293112" w:rsidRDefault="000E5B10" w:rsidP="00293112">
      <w:pPr>
        <w:numPr>
          <w:ilvl w:val="0"/>
          <w:numId w:val="2"/>
        </w:numPr>
        <w:rPr>
          <w:rFonts w:asciiTheme="minorHAnsi" w:hAnsiTheme="minorHAnsi" w:cs="Arial"/>
          <w:bCs/>
          <w:color w:val="000000"/>
          <w:sz w:val="20"/>
          <w:szCs w:val="20"/>
        </w:rPr>
      </w:pPr>
      <w:r w:rsidRPr="00855FBA">
        <w:rPr>
          <w:rFonts w:asciiTheme="minorHAnsi" w:hAnsiTheme="minorHAnsi" w:cs="Arial"/>
          <w:color w:val="000000"/>
          <w:sz w:val="20"/>
          <w:szCs w:val="20"/>
        </w:rPr>
        <w:t xml:space="preserve">Wymagane oznakowanie wszystkich uczestników grupy odpowiednimi jednolitymi kolorowymi paskami identyfikacyjnymi lub czepkami w tym samym kolorze – jeśli grupa nie posiada oznaczeń może zakupić przed wejściem w Biurze Obsługi Klienta </w:t>
      </w:r>
      <w:r w:rsidRPr="00916C51">
        <w:rPr>
          <w:rFonts w:asciiTheme="minorHAnsi" w:hAnsiTheme="minorHAnsi" w:cs="Arial"/>
          <w:b/>
          <w:bCs/>
          <w:color w:val="000000"/>
          <w:sz w:val="20"/>
          <w:szCs w:val="20"/>
        </w:rPr>
        <w:t xml:space="preserve">1szt./0,50 </w:t>
      </w:r>
      <w:r w:rsidR="00C67F67">
        <w:rPr>
          <w:rFonts w:asciiTheme="minorHAnsi" w:hAnsiTheme="minorHAnsi" w:cs="Arial"/>
          <w:b/>
          <w:bCs/>
          <w:color w:val="000000"/>
          <w:sz w:val="20"/>
          <w:szCs w:val="20"/>
        </w:rPr>
        <w:t>zł</w:t>
      </w:r>
      <w:r w:rsidR="003D617D">
        <w:rPr>
          <w:rFonts w:asciiTheme="minorHAnsi" w:hAnsiTheme="minorHAnsi" w:cs="Arial"/>
          <w:color w:val="000000"/>
          <w:sz w:val="20"/>
          <w:szCs w:val="20"/>
        </w:rPr>
        <w:t>.</w:t>
      </w:r>
    </w:p>
    <w:p w14:paraId="0D297365" w14:textId="77777777" w:rsidR="00AB0B9C" w:rsidRPr="00855FBA" w:rsidRDefault="00AB0B9C" w:rsidP="00AB0B9C">
      <w:pPr>
        <w:ind w:right="400"/>
        <w:jc w:val="both"/>
        <w:rPr>
          <w:rFonts w:asciiTheme="minorHAnsi" w:hAnsiTheme="minorHAnsi" w:cs="Arial"/>
          <w:b/>
          <w:sz w:val="20"/>
          <w:szCs w:val="20"/>
          <w:u w:val="single"/>
        </w:rPr>
      </w:pPr>
      <w:r w:rsidRPr="00855FBA">
        <w:rPr>
          <w:rFonts w:asciiTheme="minorHAnsi" w:hAnsiTheme="minorHAnsi" w:cs="Arial"/>
          <w:b/>
          <w:sz w:val="20"/>
          <w:szCs w:val="20"/>
          <w:u w:val="single"/>
        </w:rPr>
        <w:t>Oświadczam</w:t>
      </w:r>
      <w:r w:rsidR="006D2C63" w:rsidRPr="00855FBA">
        <w:rPr>
          <w:rFonts w:asciiTheme="minorHAnsi" w:hAnsiTheme="minorHAnsi" w:cs="Arial"/>
          <w:b/>
          <w:sz w:val="20"/>
          <w:szCs w:val="20"/>
          <w:u w:val="single"/>
        </w:rPr>
        <w:t>, że zapoznałam(em) się z Regulaminem Obiektu oraz R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>egulaminem dla gru</w:t>
      </w:r>
      <w:r w:rsidR="00D16301" w:rsidRPr="00855FBA">
        <w:rPr>
          <w:rFonts w:asciiTheme="minorHAnsi" w:hAnsiTheme="minorHAnsi" w:cs="Arial"/>
          <w:b/>
          <w:sz w:val="20"/>
          <w:szCs w:val="20"/>
          <w:u w:val="single"/>
        </w:rPr>
        <w:t>p zorganizowanych obowiązującymi</w:t>
      </w:r>
      <w:r w:rsidRPr="00855FBA">
        <w:rPr>
          <w:rFonts w:asciiTheme="minorHAnsi" w:hAnsiTheme="minorHAnsi" w:cs="Arial"/>
          <w:b/>
          <w:sz w:val="20"/>
          <w:szCs w:val="20"/>
          <w:u w:val="single"/>
        </w:rPr>
        <w:t xml:space="preserve"> w Parku Wodnym Sopot.</w:t>
      </w:r>
    </w:p>
    <w:p w14:paraId="0A3CB273" w14:textId="77777777" w:rsidR="00B16CF1" w:rsidRPr="00855FBA" w:rsidRDefault="00B16CF1" w:rsidP="00AB0B9C">
      <w:pPr>
        <w:ind w:right="400"/>
        <w:jc w:val="both"/>
        <w:rPr>
          <w:rFonts w:asciiTheme="minorHAnsi" w:hAnsiTheme="minorHAnsi" w:cs="Arial"/>
          <w:sz w:val="20"/>
          <w:szCs w:val="20"/>
        </w:rPr>
      </w:pPr>
    </w:p>
    <w:p w14:paraId="5596A790" w14:textId="77777777" w:rsidR="00AB0B9C" w:rsidRPr="00855FBA" w:rsidRDefault="00AB0B9C" w:rsidP="00AB0B9C">
      <w:pPr>
        <w:ind w:right="400"/>
        <w:jc w:val="center"/>
        <w:rPr>
          <w:rFonts w:asciiTheme="minorHAnsi" w:hAnsiTheme="minorHAnsi" w:cs="Arial"/>
          <w:sz w:val="20"/>
          <w:szCs w:val="20"/>
        </w:rPr>
      </w:pPr>
    </w:p>
    <w:tbl>
      <w:tblPr>
        <w:tblW w:w="5001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04"/>
        <w:gridCol w:w="5304"/>
      </w:tblGrid>
      <w:tr w:rsidR="00AB0B9C" w:rsidRPr="00855FBA" w14:paraId="61CD7D75" w14:textId="77777777" w:rsidTr="002112CC">
        <w:trPr>
          <w:trHeight w:val="523"/>
        </w:trPr>
        <w:tc>
          <w:tcPr>
            <w:tcW w:w="2500" w:type="pct"/>
            <w:vAlign w:val="bottom"/>
          </w:tcPr>
          <w:p w14:paraId="0FA72B96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..................................................................................</w:t>
            </w:r>
          </w:p>
          <w:p w14:paraId="1B3FDF07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Miejscowość i data</w:t>
            </w:r>
          </w:p>
        </w:tc>
        <w:tc>
          <w:tcPr>
            <w:tcW w:w="2500" w:type="pct"/>
            <w:vAlign w:val="bottom"/>
          </w:tcPr>
          <w:p w14:paraId="7C5BD898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……...............................................................</w:t>
            </w:r>
          </w:p>
          <w:p w14:paraId="6A91433D" w14:textId="77777777" w:rsidR="00AB0B9C" w:rsidRPr="00855FBA" w:rsidRDefault="00AB0B9C" w:rsidP="002112CC">
            <w:pPr>
              <w:tabs>
                <w:tab w:val="left" w:pos="1260"/>
              </w:tabs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855FBA">
              <w:rPr>
                <w:rFonts w:asciiTheme="minorHAnsi" w:hAnsiTheme="minorHAnsi" w:cs="Arial"/>
                <w:sz w:val="20"/>
                <w:szCs w:val="20"/>
              </w:rPr>
              <w:t>Podpis i pieczęć zgłaszającego przyjazd</w:t>
            </w:r>
          </w:p>
        </w:tc>
      </w:tr>
    </w:tbl>
    <w:p w14:paraId="2352ECD7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</w:p>
    <w:p w14:paraId="3F54A6D5" w14:textId="77777777" w:rsidR="00AB0B9C" w:rsidRPr="00855FBA" w:rsidRDefault="00AB0B9C" w:rsidP="00AB0B9C">
      <w:pPr>
        <w:rPr>
          <w:rFonts w:asciiTheme="minorHAnsi" w:hAnsiTheme="minorHAnsi" w:cs="Arial"/>
          <w:sz w:val="20"/>
          <w:szCs w:val="20"/>
        </w:rPr>
      </w:pPr>
      <w:r w:rsidRPr="00855FBA">
        <w:rPr>
          <w:rFonts w:asciiTheme="minorHAnsi" w:hAnsiTheme="minorHAnsi" w:cs="Arial"/>
          <w:sz w:val="20"/>
          <w:szCs w:val="20"/>
        </w:rPr>
        <w:t>Park Wodny Sopot Sp. z o.o., ul. Zamkowa Góra</w:t>
      </w:r>
      <w:r w:rsidR="00027938" w:rsidRPr="00855FBA">
        <w:rPr>
          <w:rFonts w:asciiTheme="minorHAnsi" w:hAnsiTheme="minorHAnsi" w:cs="Arial"/>
          <w:sz w:val="20"/>
          <w:szCs w:val="20"/>
        </w:rPr>
        <w:t xml:space="preserve"> </w:t>
      </w:r>
      <w:r w:rsidRPr="00855FBA">
        <w:rPr>
          <w:rFonts w:asciiTheme="minorHAnsi" w:hAnsiTheme="minorHAnsi" w:cs="Arial"/>
          <w:sz w:val="20"/>
          <w:szCs w:val="20"/>
        </w:rPr>
        <w:t>5, 81-713 Sopot</w:t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</w:r>
      <w:r w:rsidRPr="00855FBA">
        <w:rPr>
          <w:rFonts w:asciiTheme="minorHAnsi" w:hAnsiTheme="minorHAnsi" w:cs="Arial"/>
          <w:sz w:val="20"/>
          <w:szCs w:val="20"/>
        </w:rPr>
        <w:tab/>
        <w:t>……………………</w:t>
      </w:r>
    </w:p>
    <w:p w14:paraId="2D911218" w14:textId="77777777" w:rsidR="00AB0B9C" w:rsidRPr="00855FBA" w:rsidRDefault="00AB0B9C" w:rsidP="00AB0B9C">
      <w:pPr>
        <w:rPr>
          <w:rFonts w:asciiTheme="minorHAnsi" w:hAnsiTheme="minorHAnsi" w:cs="Arial"/>
          <w:i/>
          <w:sz w:val="20"/>
          <w:szCs w:val="20"/>
        </w:rPr>
      </w:pPr>
      <w:r w:rsidRPr="00855FBA">
        <w:rPr>
          <w:rFonts w:asciiTheme="minorHAnsi" w:hAnsiTheme="minorHAnsi" w:cs="Arial"/>
          <w:b/>
          <w:sz w:val="20"/>
          <w:szCs w:val="20"/>
        </w:rPr>
        <w:t xml:space="preserve">PKO BP S.A. I O/Gdańsk 08 1020 1811 0000 0402 0075 5280 </w:t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b/>
          <w:sz w:val="20"/>
          <w:szCs w:val="20"/>
        </w:rPr>
        <w:tab/>
      </w:r>
      <w:r w:rsidRPr="00855FBA">
        <w:rPr>
          <w:rFonts w:asciiTheme="minorHAnsi" w:hAnsiTheme="minorHAnsi" w:cs="Arial"/>
          <w:i/>
          <w:sz w:val="20"/>
          <w:szCs w:val="20"/>
        </w:rPr>
        <w:t>zgłoszenie przyjął</w:t>
      </w:r>
    </w:p>
    <w:p w14:paraId="11A17437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2404B9E2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51F30EA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1E674390" w14:textId="77777777" w:rsidR="00916C51" w:rsidRDefault="00916C51" w:rsidP="00AB0B9C">
      <w:pPr>
        <w:jc w:val="center"/>
        <w:rPr>
          <w:b/>
          <w:sz w:val="20"/>
          <w:szCs w:val="20"/>
          <w:shd w:val="clear" w:color="auto" w:fill="FFFFFF"/>
        </w:rPr>
      </w:pPr>
    </w:p>
    <w:p w14:paraId="316FFEF5" w14:textId="26F4F4FD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Regulamin korzystania z zespołu basenów</w:t>
      </w:r>
    </w:p>
    <w:p w14:paraId="3094C77C" w14:textId="77777777" w:rsidR="00AB0B9C" w:rsidRPr="00E4707D" w:rsidRDefault="00AB0B9C" w:rsidP="00AB0B9C">
      <w:pPr>
        <w:jc w:val="center"/>
        <w:rPr>
          <w:b/>
          <w:sz w:val="20"/>
          <w:szCs w:val="20"/>
          <w:shd w:val="clear" w:color="auto" w:fill="FFFFFF"/>
        </w:rPr>
      </w:pPr>
      <w:r w:rsidRPr="00E4707D">
        <w:rPr>
          <w:b/>
          <w:sz w:val="20"/>
          <w:szCs w:val="20"/>
          <w:shd w:val="clear" w:color="auto" w:fill="FFFFFF"/>
        </w:rPr>
        <w:t>Parku Wodnego Sopot przez grupy zorganizowane</w:t>
      </w:r>
    </w:p>
    <w:p w14:paraId="56B5A8A7" w14:textId="77777777" w:rsidR="00AB0B9C" w:rsidRPr="001B072E" w:rsidRDefault="00AB0B9C" w:rsidP="00AB0B9C">
      <w:pPr>
        <w:jc w:val="center"/>
        <w:rPr>
          <w:b/>
          <w:sz w:val="14"/>
          <w:szCs w:val="14"/>
          <w:shd w:val="clear" w:color="auto" w:fill="FFFFFF"/>
        </w:rPr>
      </w:pPr>
    </w:p>
    <w:p w14:paraId="1213E8E2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I. CZĘŚĆ OGÓLNA</w:t>
      </w:r>
    </w:p>
    <w:p w14:paraId="20D9F441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grupę zorganizowaną rozumie się zespół osób korzystających z zespołu basenów Parku Wodnego Sopot pod nadzorem opiekuna grupy (zwanego dalej „Opiekun Grupy”).</w:t>
      </w:r>
    </w:p>
    <w:p w14:paraId="647C2665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Przez Opiekuna Grupy rozumie się osobę z kwalifikacjami właściwymi do sposobu organizacji grupy (wejście w ramach wypoczynku dzieci i młodzieży szkolnej, wejście w ramach zajęć publicznych i niepublicznych szkół i placówek, inne wejście grupowe).</w:t>
      </w:r>
    </w:p>
    <w:p w14:paraId="09D9E728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Za właściwy sposób organizacji grupy odpowiedzialnych jest organizator (wejście w ramach wypoczynku dzieci i młodzieży szkolnej, wejście w ramach zajęć publicznych i niepublicznych szkół i placówek) zgodnie z przepisami odrębnymi.</w:t>
      </w:r>
    </w:p>
    <w:p w14:paraId="0785A3AE" w14:textId="77777777" w:rsidR="00AB0B9C" w:rsidRPr="001B072E" w:rsidRDefault="00AB0B9C" w:rsidP="00AB0B9C">
      <w:pPr>
        <w:numPr>
          <w:ilvl w:val="0"/>
          <w:numId w:val="3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t>Na jednego Opiekuna Grupy może przypadać nie więcej niż:</w:t>
      </w:r>
    </w:p>
    <w:p w14:paraId="2CE4FBE4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15 uczestników – w przypadku grupy składającej się dzieci w wieku szkolnym,</w:t>
      </w:r>
    </w:p>
    <w:p w14:paraId="67A01DB6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10 uczestników – w przypadku grupy składającej się z dzieci w wieku przedszkolnym,</w:t>
      </w:r>
    </w:p>
    <w:p w14:paraId="04A0BEB0" w14:textId="77777777" w:rsidR="00AB0B9C" w:rsidRPr="001B072E" w:rsidRDefault="00AB0B9C" w:rsidP="00AB0B9C">
      <w:pPr>
        <w:numPr>
          <w:ilvl w:val="1"/>
          <w:numId w:val="3"/>
        </w:numPr>
        <w:shd w:val="clear" w:color="auto" w:fill="FFFFFF"/>
        <w:tabs>
          <w:tab w:val="clear" w:pos="1440"/>
          <w:tab w:val="num" w:pos="1985"/>
        </w:tabs>
        <w:ind w:left="720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w przypadku grupy składającej się z osób niepełnosprawnych liczba opiekunów winna być uzależniona od rodzaju i poziomu niepełnosprawności uczestników grupy i powinna być podana przez organizatora grupy w Zgłoszeniu Przyjazdu Grupowego.</w:t>
      </w:r>
    </w:p>
    <w:p w14:paraId="25C02B2C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58450A87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b/>
          <w:bCs/>
          <w:sz w:val="14"/>
          <w:szCs w:val="14"/>
        </w:rPr>
        <w:t>II. OBOWIĄZKI OPIEKUNA GRUPY</w:t>
      </w:r>
    </w:p>
    <w:p w14:paraId="6BB1CB2F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bCs/>
          <w:sz w:val="14"/>
          <w:szCs w:val="14"/>
        </w:rPr>
      </w:pPr>
      <w:r w:rsidRPr="001B072E">
        <w:rPr>
          <w:sz w:val="14"/>
          <w:szCs w:val="14"/>
        </w:rPr>
        <w:t>Opiekun Grupy reprezentuje organizatora i zobowiązany jest do właściwej opieki, stałego nadzoru i zapewnienia bezpieczeństwa powierzonej jego pieczy grupie osób na terenie całego Obiektu.</w:t>
      </w:r>
    </w:p>
    <w:p w14:paraId="1ECCCABA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ma obowiązek dokładnego zapoznania się z Regulaminem korzystania z obiektu Parku Wodnego  Sopot, instrukcjami korzystania z urządzeń i atrakcji.</w:t>
      </w:r>
    </w:p>
    <w:p w14:paraId="318A16C4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Na Opiekunie Grupy ciąży obowiązek zapoznania z Regulaminem korzystania z obiektu Parku Wodnego Sopot oraz instrukcjami korzystania z urządzeń i atrakcji wszystkich uczestników grupy.</w:t>
      </w:r>
    </w:p>
    <w:p w14:paraId="199824D6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ponosi pełną odpowiedzialność za wszelkie szkody wyrządzone na mieniu i osobach przez uczestników grupy znajdujących się pod jego pieczą.</w:t>
      </w:r>
    </w:p>
    <w:p w14:paraId="7CC9F217" w14:textId="77777777" w:rsidR="00AB0B9C" w:rsidRPr="001B072E" w:rsidRDefault="00AB0B9C" w:rsidP="00AB0B9C">
      <w:pPr>
        <w:numPr>
          <w:ilvl w:val="0"/>
          <w:numId w:val="4"/>
        </w:numPr>
        <w:shd w:val="clear" w:color="auto" w:fill="FFFFFF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Koordynator Zmiany Ratowników może odmówić grupie wejścia i korzystania lub nakazać jej opuszczenie zespołu basenów Parku Wodnego Sopot w przypadku stwierdzenia, że liczba Opiekunów Grupy jest niewystarczająca.</w:t>
      </w:r>
    </w:p>
    <w:p w14:paraId="6A596014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Koordynator Zmiany Ratowników przypadku stwierdzenia uchybień w zakresie przestrzegania Regulaminu korzystania z obiektu Parku Wodnego  Sopot i instrukcji korzystania z urządzeń i atrakcji ma prawo do zakazania dalszego korzystania i usunięcia grupy z zespołu basenów Parku Wodnego. W takim przypadku nie przysługuje zwrot opłaty. </w:t>
      </w:r>
    </w:p>
    <w:p w14:paraId="01C7C5B2" w14:textId="77777777" w:rsidR="00AB0B9C" w:rsidRPr="001B072E" w:rsidRDefault="00AB0B9C" w:rsidP="00AB0B9C">
      <w:pPr>
        <w:pStyle w:val="Akapitzlist"/>
        <w:numPr>
          <w:ilvl w:val="0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Opiekun Grupy zobowiązany jest do:</w:t>
      </w:r>
    </w:p>
    <w:p w14:paraId="67F7FCC0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dopilnowania aby wszyscy uczestnicy grupy w szatni przed wejściem na halę basenową umyli się pod prysznicem, przebrali się w stroje kąpielowe, a Opiekunowie w czysty strój sportowy: szorty, T-shirt oraz obuwie basenowe typu klapki lub stój kąpielowy. </w:t>
      </w:r>
    </w:p>
    <w:p w14:paraId="2FA84FB5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oznakowania wszystkich uczestników grupy odpowiednimi jednolitym kolorowymi paskami identyfikacyjnymi  lub czepkami w tym samym kolorze,</w:t>
      </w:r>
    </w:p>
    <w:p w14:paraId="6706AA31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założenia oraz noszenia na sobie w czasie całego pobytu grupy zorganizowanej kamizelki identyfikacyjnej w kolorze zgodnym z kolorem pasków identyfikacyjnych grupy zorganizowanej, dostępnej u Koordynatora Zmiany Ratowników,</w:t>
      </w:r>
    </w:p>
    <w:p w14:paraId="05BC190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osobistego wprowadzenia grupy na halę basenową i niezwłocznego zgłoszenia jej przybycia do najbliższego ratownika z podaniem liczby uczestników grupy,</w:t>
      </w:r>
    </w:p>
    <w:p w14:paraId="1C190BB8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zarządzenia zbiórki w wyznaczonym przez ratownika miejscu i przeprowadzenia wspólnie z ratownikiem właściwej odprawy, zapewnienia, że przed dokonaniem w/w odprawy  jakikolwiek  uczestnik grupy nie wejdzie do wody,</w:t>
      </w:r>
    </w:p>
    <w:p w14:paraId="07E3541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 xml:space="preserve">sprawdzenia czy żaden uczestnik grupy nie uskarża się na </w:t>
      </w:r>
      <w:r w:rsidRPr="001B072E">
        <w:rPr>
          <w:sz w:val="14"/>
          <w:szCs w:val="14"/>
        </w:rPr>
        <w:t>dolegliwości zdrowotne,</w:t>
      </w:r>
    </w:p>
    <w:p w14:paraId="371D72F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nadzoru nad uczestnikami grupy i dopilnowania, aby przestrzegali postanowienia Regulaminu korzystania z obiektu Parku Wodnego  Sopot oraz instrukcji korzystania z urządzeń i atrakcji Obiektu,</w:t>
      </w:r>
    </w:p>
    <w:p w14:paraId="7FD100B7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obecności na starcie dzikiej rzeki i zjeżdżalni podczas korzystania z urządzenia, atrakcji przez pozostających pod jego opieką uczestników grupy,</w:t>
      </w:r>
    </w:p>
    <w:p w14:paraId="10155E26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podporządkowania się poleceniom ratowników oraz obsługi Obiektu,</w:t>
      </w:r>
    </w:p>
    <w:p w14:paraId="1EC9A06A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niezwłocznego zgłoszenia najbliższemu ratownikowi każdego wypadku mającego miejsce w czasie przebywania grupy na terenie Obiektu,</w:t>
      </w:r>
    </w:p>
    <w:p w14:paraId="381BB65C" w14:textId="77777777" w:rsidR="00AB0B9C" w:rsidRPr="001B072E" w:rsidRDefault="00AB0B9C" w:rsidP="00AB0B9C">
      <w:pPr>
        <w:pStyle w:val="Akapitzlist"/>
        <w:numPr>
          <w:ilvl w:val="1"/>
          <w:numId w:val="4"/>
        </w:numPr>
        <w:shd w:val="clear" w:color="auto" w:fill="FFFFFF"/>
        <w:jc w:val="both"/>
        <w:rPr>
          <w:sz w:val="14"/>
          <w:szCs w:val="14"/>
          <w:lang w:eastAsia="pl-PL"/>
        </w:rPr>
      </w:pPr>
      <w:r w:rsidRPr="001B072E">
        <w:rPr>
          <w:sz w:val="14"/>
          <w:szCs w:val="14"/>
          <w:lang w:eastAsia="pl-PL"/>
        </w:rPr>
        <w:t>zarządzania zbiórki w wyznaczonym miejscu przed wyjściem z hali basenowej i przeprowadzenia wspólnie z ratownikiem właściwej odprawy.</w:t>
      </w:r>
    </w:p>
    <w:p w14:paraId="1A2FB593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</w:p>
    <w:p w14:paraId="33558D30" w14:textId="77777777" w:rsidR="00AB0B9C" w:rsidRPr="001B072E" w:rsidRDefault="00AB0B9C" w:rsidP="00AB0B9C">
      <w:pPr>
        <w:shd w:val="clear" w:color="auto" w:fill="FFFFFF"/>
        <w:jc w:val="both"/>
        <w:rPr>
          <w:sz w:val="14"/>
          <w:szCs w:val="14"/>
        </w:rPr>
      </w:pPr>
      <w:r w:rsidRPr="001B072E">
        <w:rPr>
          <w:b/>
          <w:bCs/>
          <w:sz w:val="14"/>
          <w:szCs w:val="14"/>
        </w:rPr>
        <w:t>III. OBOWIĄZKI UCZESTNIKÓW GRUPY ZORGANIZOWANEJ</w:t>
      </w:r>
      <w:r w:rsidRPr="001B072E">
        <w:rPr>
          <w:sz w:val="14"/>
          <w:szCs w:val="14"/>
        </w:rPr>
        <w:t xml:space="preserve"> </w:t>
      </w:r>
    </w:p>
    <w:p w14:paraId="74163A8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zachowywania się w sposób bezpieczny, spokojny i kulturalny, nie stwarzania sytuacji zagrażających bezpieczeństwu oraz zdrowiu i życiu ich samych jak i innych użytkowników.</w:t>
      </w:r>
    </w:p>
    <w:p w14:paraId="13D07A48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Uczestnicy grupy zorganizowanej zobowiązani są do zapoznania się z Regulaminem Obiektu, instrukcjami korzystania z urządzeń i atrakcji oraz ich przestrzegania.</w:t>
      </w:r>
    </w:p>
    <w:p w14:paraId="3FEFCDD6" w14:textId="77777777" w:rsidR="00AB0B9C" w:rsidRPr="001B072E" w:rsidRDefault="00AB0B9C" w:rsidP="00AB0B9C">
      <w:pPr>
        <w:numPr>
          <w:ilvl w:val="0"/>
          <w:numId w:val="6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Każdy z uczestników grupy zorganizowanej zobowiązany jest do:</w:t>
      </w:r>
    </w:p>
    <w:p w14:paraId="6DB84EA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szatni:</w:t>
      </w:r>
    </w:p>
    <w:p w14:paraId="52AD3FB1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pozostawienia w szatni okrycia wierzchniego oraz obuwia,</w:t>
      </w:r>
    </w:p>
    <w:p w14:paraId="5B7154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czysty strój kąpielowy, umieszczenie odzieży i obuwia w szafce oraz właściwego zamknięcia szafki,</w:t>
      </w:r>
    </w:p>
    <w:p w14:paraId="25D5AEF9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starannego umycia się pod prysznicem przy użyciu środków myjących,</w:t>
      </w:r>
    </w:p>
    <w:p w14:paraId="11A64A1F" w14:textId="77777777" w:rsidR="00AB0B9C" w:rsidRPr="001B072E" w:rsidRDefault="00AB0B9C" w:rsidP="00AB0B9C">
      <w:pPr>
        <w:numPr>
          <w:ilvl w:val="1"/>
          <w:numId w:val="6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opłukania stóp środkiem dezynfekującym znajdującym się w brodziku przy wyjściu z natrysków na halę basenową,</w:t>
      </w:r>
    </w:p>
    <w:p w14:paraId="33763B90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na terenie kompleksu basenowego:</w:t>
      </w:r>
    </w:p>
    <w:p w14:paraId="59D7D4E8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udziału w zarządzonej przez Opiekuna Grupy zbiórce rozpoczynającej i kończącej pobyt na basenach,</w:t>
      </w:r>
    </w:p>
    <w:p w14:paraId="480FC111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 xml:space="preserve">podporządkowania się poleceniom ratowników, obsługi Obiektu, Opiekuna Grupy, </w:t>
      </w:r>
    </w:p>
    <w:p w14:paraId="1F6E7B86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przestrzegania zakazu wszczynania fałszywych alarmów,</w:t>
      </w:r>
    </w:p>
    <w:p w14:paraId="6C858F0E" w14:textId="77777777" w:rsidR="00AB0B9C" w:rsidRPr="001B072E" w:rsidRDefault="00AB0B9C" w:rsidP="00AB0B9C">
      <w:pPr>
        <w:numPr>
          <w:ilvl w:val="0"/>
          <w:numId w:val="7"/>
        </w:numPr>
        <w:shd w:val="clear" w:color="auto" w:fill="FFFFFF"/>
        <w:tabs>
          <w:tab w:val="clear" w:pos="144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zgłoszenia najbliższemu ratownikowi lub Opiekunowi Grupy każdego przypadku skaleczenia, urazu, pogorszenia stanu zdrowia,</w:t>
      </w:r>
    </w:p>
    <w:p w14:paraId="5ACE01F2" w14:textId="77777777" w:rsidR="00AB0B9C" w:rsidRPr="001B072E" w:rsidRDefault="00AB0B9C" w:rsidP="00AB0B9C">
      <w:pPr>
        <w:shd w:val="clear" w:color="auto" w:fill="FFFFFF"/>
        <w:ind w:firstLine="360"/>
        <w:jc w:val="both"/>
        <w:rPr>
          <w:i/>
          <w:sz w:val="14"/>
          <w:szCs w:val="14"/>
          <w:u w:val="single"/>
        </w:rPr>
      </w:pPr>
      <w:r w:rsidRPr="001B072E">
        <w:rPr>
          <w:i/>
          <w:sz w:val="14"/>
          <w:szCs w:val="14"/>
          <w:u w:val="single"/>
        </w:rPr>
        <w:t>po wyjściu z zespołu basenów:</w:t>
      </w:r>
    </w:p>
    <w:p w14:paraId="2C2D967A" w14:textId="77777777" w:rsidR="00AB0B9C" w:rsidRPr="001B072E" w:rsidRDefault="00AB0B9C" w:rsidP="00AB0B9C">
      <w:pPr>
        <w:numPr>
          <w:ilvl w:val="0"/>
          <w:numId w:val="8"/>
        </w:numPr>
        <w:shd w:val="clear" w:color="auto" w:fill="FFFFFF"/>
        <w:tabs>
          <w:tab w:val="clear" w:pos="2160"/>
          <w:tab w:val="num" w:pos="720"/>
        </w:tabs>
        <w:ind w:left="72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przebrania się w szatni i sprawdzenia, czy z używanej szafki zostały zabrane wszystkie rzeczy osobiste.</w:t>
      </w:r>
    </w:p>
    <w:p w14:paraId="6BF29FEF" w14:textId="77777777" w:rsidR="00AB0B9C" w:rsidRPr="001B072E" w:rsidRDefault="00AB0B9C" w:rsidP="00AB0B9C">
      <w:pPr>
        <w:shd w:val="clear" w:color="auto" w:fill="FFFFFF"/>
        <w:jc w:val="both"/>
        <w:rPr>
          <w:b/>
          <w:bCs/>
          <w:sz w:val="14"/>
          <w:szCs w:val="14"/>
        </w:rPr>
      </w:pPr>
      <w:r w:rsidRPr="001B072E">
        <w:rPr>
          <w:sz w:val="14"/>
          <w:szCs w:val="14"/>
        </w:rPr>
        <w:br/>
      </w:r>
      <w:r w:rsidRPr="001B072E">
        <w:rPr>
          <w:b/>
          <w:bCs/>
          <w:sz w:val="14"/>
          <w:szCs w:val="14"/>
        </w:rPr>
        <w:t>IV. ZAKUP BILETU GRUPOWEGO I ZASADY NALICZANIA OPŁAT</w:t>
      </w:r>
    </w:p>
    <w:p w14:paraId="55EE76F4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Opiekun Grupy zobowiązany jest do podania kasjerowi dokładnej liczby uczestników grupy przed dokonaniem transakcji w kasie. W przypadku podania mniejszej liczby osób, po zatwierdzeniu transakcji, opłata za dodatkowe osoby będzie liczona według obowiązującego cennika, z zastosowaniem cen dla pobytu na basenach osób indywidualnych.</w:t>
      </w:r>
    </w:p>
    <w:p w14:paraId="3856547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Przejście od kasy do bramek wejściowych, oddzielających strefę płatną, winno odbyć się w ciągu 5 minut po odbiorze chipów wejściowych dla grupy. Jeżeli czas przejścia grupy zostanie przekroczony, płatny czas pobytu na basenie naliczany będzie od momentu wydania chipów w kasach. Wszyscy uczestnicy grupy zobowiązani są wejść do strefy płatnej razem oraz wyjść z niej, po zakończeniu pobytu na basenach razem.</w:t>
      </w:r>
    </w:p>
    <w:p w14:paraId="62F353A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  <w:u w:val="single"/>
        </w:rPr>
      </w:pPr>
      <w:r w:rsidRPr="001B072E">
        <w:rPr>
          <w:b/>
          <w:sz w:val="14"/>
          <w:szCs w:val="14"/>
        </w:rPr>
        <w:t xml:space="preserve">Płatny czas pobytu obejmuje pobyt w szatni oraz kompleksie basenowym. W przypadku przekroczenia zakupionego czasu pobytu, każdemu uczestnikowi grupy naliczona zostanie dopłata za każdą minutę pobytu według aktualnie obowiązującego cennika. </w:t>
      </w:r>
      <w:r w:rsidRPr="001B072E">
        <w:rPr>
          <w:b/>
          <w:sz w:val="14"/>
          <w:szCs w:val="14"/>
          <w:u w:val="single"/>
        </w:rPr>
        <w:t>Zaleca się wyprowadzenie grupy z basenu  15 minut przed wykupionym czasem pobytu i dostarczenia identyfikatorów  do kasy najpóźniej 10 minut przed zakończeniem czasu w celu uniknięcia dopłaty.</w:t>
      </w:r>
    </w:p>
    <w:p w14:paraId="2BDD72F5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Chip tzw. główny dla grupy otrzymuje Opiekun Grupy. Wyłącznie chip główny, znajdujący się w posiadaniu Opiekuna Grupy, uprawnia do realizacji zakupów w barze na hali basenowej oraz umożliwia kontrolowanie czasu pobytu grupy na znajdującym się w hali basenowej czytniku czasu. W przypadku liczby Opiekunów Grupy większej niż jeden, organizator winien wskazać jednego z nich, któremu zostanie wydany chip główny z opisanym wyżej zakresem uprawnień.</w:t>
      </w:r>
    </w:p>
    <w:p w14:paraId="698FDE71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b/>
          <w:sz w:val="14"/>
          <w:szCs w:val="14"/>
        </w:rPr>
      </w:pPr>
      <w:r w:rsidRPr="001B072E">
        <w:rPr>
          <w:b/>
          <w:sz w:val="14"/>
          <w:szCs w:val="14"/>
        </w:rPr>
        <w:t>W przypadku zgubienia chipa głównego, lub chipów przez uczestników grupy, Opiekun Grupy zobowiązany jest do uiszczenia opłaty w wysokości 100 zł (sto złotych) za każdy zgubiony chip.</w:t>
      </w:r>
    </w:p>
    <w:p w14:paraId="4F559328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W przypadku kolejki osób czekających do rozliczenia zakończonego pobytu na basenach, wychodzący z basenu uczestnicy grupy oraz Opiekun Grupy winni skorzystać z opcji „Czas Stop”, zatrzymującej naliczanie czasu pobytu na basenach na 10 minut, pozwalających na zakończenie i rozliczenie tego pobytu. Czytnik „Czas Stop” znajduje się w strefie płatnej zespołu basenów przy kasach.</w:t>
      </w:r>
    </w:p>
    <w:p w14:paraId="20FB33E9" w14:textId="77777777" w:rsidR="00AB0B9C" w:rsidRPr="001B072E" w:rsidRDefault="00AB0B9C" w:rsidP="00AB0B9C">
      <w:pPr>
        <w:numPr>
          <w:ilvl w:val="0"/>
          <w:numId w:val="5"/>
        </w:numPr>
        <w:shd w:val="clear" w:color="auto" w:fill="FFFFFF"/>
        <w:tabs>
          <w:tab w:val="clear" w:pos="720"/>
          <w:tab w:val="num" w:pos="360"/>
        </w:tabs>
        <w:ind w:left="360"/>
        <w:jc w:val="both"/>
        <w:rPr>
          <w:sz w:val="14"/>
          <w:szCs w:val="14"/>
        </w:rPr>
      </w:pPr>
      <w:r w:rsidRPr="001B072E">
        <w:rPr>
          <w:sz w:val="14"/>
          <w:szCs w:val="14"/>
        </w:rPr>
        <w:t>Dla rozliczenia pobytu grupy Opiekun Grupy zbiera i przekazuje chipy uczestników grupy w kasach od strony wyjścia. Dla sprawnego rozliczenia pobytu Opiekun Grupy powinien  najpierw przekazać chipy uczestników Grupy, zaś na końcu chip główny,  dla zamknięcia i rozliczenia kosztów pobytu grupy w zespole basenów Parku Wodnego Sopot.</w:t>
      </w:r>
    </w:p>
    <w:p w14:paraId="600324F8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</w:rPr>
        <w:br/>
      </w:r>
      <w:r w:rsidRPr="001B072E">
        <w:rPr>
          <w:sz w:val="14"/>
          <w:szCs w:val="14"/>
          <w:shd w:val="clear" w:color="auto" w:fill="FFFFFF"/>
        </w:rPr>
        <w:t>Niniejszy Regulamin zatwierdzono w dniu 27 sierpnia 2015 roku, Zarząd Parku Wodnego Sopot Sp. z o.o.</w:t>
      </w:r>
    </w:p>
    <w:p w14:paraId="73AE2830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7B48C16E" w14:textId="77777777" w:rsidR="00AB0B9C" w:rsidRPr="001B072E" w:rsidRDefault="00AB0B9C" w:rsidP="00AB0B9C">
      <w:pPr>
        <w:jc w:val="both"/>
        <w:rPr>
          <w:sz w:val="14"/>
          <w:szCs w:val="14"/>
          <w:shd w:val="clear" w:color="auto" w:fill="FFFFFF"/>
        </w:rPr>
      </w:pPr>
    </w:p>
    <w:p w14:paraId="31318CE0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Przeczytałem i zrozumiałem</w:t>
      </w:r>
    </w:p>
    <w:p w14:paraId="54F64737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</w:p>
    <w:p w14:paraId="0716DAA8" w14:textId="77777777" w:rsidR="00AB0B9C" w:rsidRPr="001B072E" w:rsidRDefault="00AB0B9C" w:rsidP="00AB0B9C">
      <w:pPr>
        <w:ind w:left="4248"/>
        <w:jc w:val="center"/>
        <w:rPr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______________________</w:t>
      </w:r>
    </w:p>
    <w:p w14:paraId="12CF120F" w14:textId="77777777" w:rsidR="00AB0B9C" w:rsidRPr="00D37052" w:rsidRDefault="00AB0B9C" w:rsidP="00D37052">
      <w:pPr>
        <w:spacing w:after="200"/>
        <w:ind w:left="4248"/>
        <w:jc w:val="center"/>
        <w:rPr>
          <w:rFonts w:eastAsia="Calibri"/>
          <w:sz w:val="14"/>
          <w:szCs w:val="14"/>
          <w:shd w:val="clear" w:color="auto" w:fill="FFFFFF"/>
        </w:rPr>
      </w:pPr>
      <w:r w:rsidRPr="001B072E">
        <w:rPr>
          <w:sz w:val="14"/>
          <w:szCs w:val="14"/>
          <w:shd w:val="clear" w:color="auto" w:fill="FFFFFF"/>
        </w:rPr>
        <w:t>/data, podpis opiekuna grupy/</w:t>
      </w:r>
    </w:p>
    <w:sectPr w:rsidR="00AB0B9C" w:rsidRPr="00D37052" w:rsidSect="000F2A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25F49"/>
    <w:multiLevelType w:val="hybridMultilevel"/>
    <w:tmpl w:val="7C02E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3E30086C"/>
    <w:multiLevelType w:val="hybridMultilevel"/>
    <w:tmpl w:val="F88A52CC"/>
    <w:lvl w:ilvl="0" w:tplc="4878790E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FC701D9"/>
    <w:multiLevelType w:val="hybridMultilevel"/>
    <w:tmpl w:val="DBF83FA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7D44FB6"/>
    <w:multiLevelType w:val="hybridMultilevel"/>
    <w:tmpl w:val="96BE922A"/>
    <w:lvl w:ilvl="0" w:tplc="04150019">
      <w:start w:val="1"/>
      <w:numFmt w:val="lowerLetter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4">
    <w:nsid w:val="4DEF1A7D"/>
    <w:multiLevelType w:val="hybridMultilevel"/>
    <w:tmpl w:val="A2AC441E"/>
    <w:lvl w:ilvl="0" w:tplc="C1FA150C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b w:val="0"/>
        <w:i w:val="0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33559D2"/>
    <w:multiLevelType w:val="hybridMultilevel"/>
    <w:tmpl w:val="D93C907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58EE5B18"/>
    <w:multiLevelType w:val="hybridMultilevel"/>
    <w:tmpl w:val="742E6E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6F7E7744"/>
    <w:multiLevelType w:val="hybridMultilevel"/>
    <w:tmpl w:val="6E44AE42"/>
    <w:lvl w:ilvl="0" w:tplc="0415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B9C"/>
    <w:rsid w:val="00014D49"/>
    <w:rsid w:val="000154E8"/>
    <w:rsid w:val="00027938"/>
    <w:rsid w:val="00066C00"/>
    <w:rsid w:val="000A19BD"/>
    <w:rsid w:val="000C7C38"/>
    <w:rsid w:val="000E5B10"/>
    <w:rsid w:val="00131734"/>
    <w:rsid w:val="001556BC"/>
    <w:rsid w:val="00161CC2"/>
    <w:rsid w:val="001653EB"/>
    <w:rsid w:val="0018203F"/>
    <w:rsid w:val="00196FA0"/>
    <w:rsid w:val="001E6093"/>
    <w:rsid w:val="001E7F42"/>
    <w:rsid w:val="0021215F"/>
    <w:rsid w:val="00224433"/>
    <w:rsid w:val="002619B3"/>
    <w:rsid w:val="00264795"/>
    <w:rsid w:val="00274170"/>
    <w:rsid w:val="00293112"/>
    <w:rsid w:val="002B0C81"/>
    <w:rsid w:val="00306BF7"/>
    <w:rsid w:val="00322FFD"/>
    <w:rsid w:val="00342F17"/>
    <w:rsid w:val="00354EC3"/>
    <w:rsid w:val="00387F3D"/>
    <w:rsid w:val="003D617D"/>
    <w:rsid w:val="003E4DE5"/>
    <w:rsid w:val="00400EF5"/>
    <w:rsid w:val="00416CC5"/>
    <w:rsid w:val="004323A5"/>
    <w:rsid w:val="004B359D"/>
    <w:rsid w:val="004D5E58"/>
    <w:rsid w:val="0052164F"/>
    <w:rsid w:val="00525D53"/>
    <w:rsid w:val="00552F6E"/>
    <w:rsid w:val="00595A0F"/>
    <w:rsid w:val="005B14F2"/>
    <w:rsid w:val="0061517F"/>
    <w:rsid w:val="00626A63"/>
    <w:rsid w:val="00645FD5"/>
    <w:rsid w:val="0064731C"/>
    <w:rsid w:val="00693DA0"/>
    <w:rsid w:val="006951D5"/>
    <w:rsid w:val="006C5109"/>
    <w:rsid w:val="006D2C63"/>
    <w:rsid w:val="007A30C4"/>
    <w:rsid w:val="007A3F9D"/>
    <w:rsid w:val="007A7771"/>
    <w:rsid w:val="00824A17"/>
    <w:rsid w:val="00855FBA"/>
    <w:rsid w:val="00893967"/>
    <w:rsid w:val="00916C51"/>
    <w:rsid w:val="0092211E"/>
    <w:rsid w:val="00927456"/>
    <w:rsid w:val="00963DBA"/>
    <w:rsid w:val="00994D0D"/>
    <w:rsid w:val="009D0909"/>
    <w:rsid w:val="00A038DB"/>
    <w:rsid w:val="00A063EB"/>
    <w:rsid w:val="00A30704"/>
    <w:rsid w:val="00A650AB"/>
    <w:rsid w:val="00AB0B9C"/>
    <w:rsid w:val="00AB4793"/>
    <w:rsid w:val="00AD4B02"/>
    <w:rsid w:val="00AE17E3"/>
    <w:rsid w:val="00AF5A18"/>
    <w:rsid w:val="00B16CF1"/>
    <w:rsid w:val="00B475B6"/>
    <w:rsid w:val="00B54D48"/>
    <w:rsid w:val="00BF6100"/>
    <w:rsid w:val="00C56DBC"/>
    <w:rsid w:val="00C643EB"/>
    <w:rsid w:val="00C67F67"/>
    <w:rsid w:val="00C7208D"/>
    <w:rsid w:val="00C94EB1"/>
    <w:rsid w:val="00CF7F3D"/>
    <w:rsid w:val="00D05F20"/>
    <w:rsid w:val="00D123D5"/>
    <w:rsid w:val="00D16301"/>
    <w:rsid w:val="00D37052"/>
    <w:rsid w:val="00D4770D"/>
    <w:rsid w:val="00D54477"/>
    <w:rsid w:val="00D56435"/>
    <w:rsid w:val="00D83C28"/>
    <w:rsid w:val="00D941C7"/>
    <w:rsid w:val="00DB05D1"/>
    <w:rsid w:val="00DD340F"/>
    <w:rsid w:val="00E525F4"/>
    <w:rsid w:val="00EB1300"/>
    <w:rsid w:val="00EC7F81"/>
    <w:rsid w:val="00ED317A"/>
    <w:rsid w:val="00EE1D3E"/>
    <w:rsid w:val="00F3126D"/>
    <w:rsid w:val="00F534CD"/>
    <w:rsid w:val="00FA293E"/>
    <w:rsid w:val="00FA5311"/>
    <w:rsid w:val="00FC01D3"/>
    <w:rsid w:val="00FC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077CBA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0B9C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paragraph" w:styleId="Nagwek1">
    <w:name w:val="heading 1"/>
    <w:basedOn w:val="Normalny"/>
    <w:next w:val="Normalny"/>
    <w:link w:val="Nagwek1Znak"/>
    <w:qFormat/>
    <w:rsid w:val="00AB0B9C"/>
    <w:pPr>
      <w:keepNext/>
      <w:outlineLvl w:val="0"/>
    </w:pPr>
    <w:rPr>
      <w:rFonts w:eastAsia="Times New Roman"/>
      <w:b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0B9C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AB0B9C"/>
    <w:pPr>
      <w:tabs>
        <w:tab w:val="center" w:pos="4536"/>
        <w:tab w:val="right" w:pos="9072"/>
      </w:tabs>
    </w:pPr>
    <w:rPr>
      <w:rFonts w:ascii="Calibri" w:eastAsia="Times New Roman" w:hAnsi="Calibri"/>
      <w:sz w:val="22"/>
      <w:szCs w:val="22"/>
      <w:lang w:eastAsia="pl-PL"/>
    </w:rPr>
  </w:style>
  <w:style w:type="character" w:customStyle="1" w:styleId="NagwekZnak">
    <w:name w:val="Nagłówek Znak"/>
    <w:basedOn w:val="Domylnaczcionkaakapitu"/>
    <w:link w:val="Nagwek"/>
    <w:rsid w:val="00AB0B9C"/>
    <w:rPr>
      <w:rFonts w:ascii="Calibri" w:eastAsia="Times New Roman" w:hAnsi="Calibri" w:cs="Times New Roman"/>
      <w:lang w:eastAsia="pl-PL"/>
    </w:rPr>
  </w:style>
  <w:style w:type="character" w:customStyle="1" w:styleId="Nagwek1Znak">
    <w:name w:val="Nagłówek 1 Znak"/>
    <w:basedOn w:val="Domylnaczcionkaakapitu"/>
    <w:link w:val="Nagwek1"/>
    <w:rsid w:val="00AB0B9C"/>
    <w:rPr>
      <w:rFonts w:ascii="Times New Roman" w:eastAsia="Times New Roman" w:hAnsi="Times New Roman" w:cs="Times New Roman"/>
      <w:b/>
      <w:sz w:val="32"/>
      <w:szCs w:val="32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23A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23A5"/>
    <w:rPr>
      <w:rFonts w:ascii="Tahoma" w:eastAsia="PMingLiU" w:hAnsi="Tahoma" w:cs="Tahoma"/>
      <w:sz w:val="16"/>
      <w:szCs w:val="16"/>
      <w:lang w:eastAsia="zh-TW"/>
    </w:rPr>
  </w:style>
  <w:style w:type="table" w:styleId="Tabela-Siatka">
    <w:name w:val="Table Grid"/>
    <w:basedOn w:val="Standardowy"/>
    <w:uiPriority w:val="59"/>
    <w:rsid w:val="00ED3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ED317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ED317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ED317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ED317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ED317A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ED317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1503</Words>
  <Characters>9022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Kurkiewicz</dc:creator>
  <cp:lastModifiedBy>Paula</cp:lastModifiedBy>
  <cp:revision>2</cp:revision>
  <cp:lastPrinted>2018-08-17T11:13:00Z</cp:lastPrinted>
  <dcterms:created xsi:type="dcterms:W3CDTF">2025-11-26T07:48:00Z</dcterms:created>
  <dcterms:modified xsi:type="dcterms:W3CDTF">2025-11-26T07:48:00Z</dcterms:modified>
</cp:coreProperties>
</file>